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9C1635">
        <w:rPr>
          <w:rFonts w:ascii="GHEA Grapalat" w:hAnsi="GHEA Grapalat"/>
          <w:sz w:val="20"/>
        </w:rPr>
        <w:t xml:space="preserve"> НММЦ-ОЦПУ-</w:t>
      </w:r>
      <w:r w:rsidR="007D38A0">
        <w:rPr>
          <w:rFonts w:ascii="GHEA Grapalat" w:hAnsi="GHEA Grapalat"/>
          <w:sz w:val="20"/>
        </w:rPr>
        <w:t>2</w:t>
      </w:r>
      <w:r w:rsidR="007D38A0" w:rsidRPr="007D38A0">
        <w:rPr>
          <w:rFonts w:ascii="GHEA Grapalat" w:hAnsi="GHEA Grapalat"/>
          <w:sz w:val="20"/>
        </w:rPr>
        <w:t>1/12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9C1635">
        <w:rPr>
          <w:rFonts w:ascii="GHEA Grapalat" w:hAnsi="GHEA Grapalat"/>
          <w:sz w:val="20"/>
        </w:rPr>
        <w:t xml:space="preserve"> </w:t>
      </w:r>
      <w:r w:rsidR="009C1635" w:rsidRPr="009C1635">
        <w:rPr>
          <w:rFonts w:ascii="GHEA Grapalat" w:hAnsi="GHEA Grapalat"/>
          <w:sz w:val="20"/>
        </w:rPr>
        <w:t>2</w:t>
      </w:r>
      <w:r w:rsidR="007D38A0" w:rsidRPr="007D38A0">
        <w:rPr>
          <w:rFonts w:ascii="GHEA Grapalat" w:hAnsi="GHEA Grapalat"/>
          <w:sz w:val="20"/>
        </w:rPr>
        <w:t>0</w:t>
      </w:r>
      <w:r w:rsidR="00EB71DC">
        <w:rPr>
          <w:rFonts w:ascii="GHEA Grapalat" w:hAnsi="GHEA Grapalat"/>
          <w:sz w:val="20"/>
        </w:rPr>
        <w:t>.</w:t>
      </w:r>
      <w:r w:rsidR="009C1635">
        <w:rPr>
          <w:rFonts w:ascii="GHEA Grapalat" w:hAnsi="GHEA Grapalat"/>
          <w:sz w:val="20"/>
        </w:rPr>
        <w:t>1</w:t>
      </w:r>
      <w:r w:rsidR="009C1635" w:rsidRPr="009C1635">
        <w:rPr>
          <w:rFonts w:ascii="GHEA Grapalat" w:hAnsi="GHEA Grapalat"/>
          <w:sz w:val="20"/>
        </w:rPr>
        <w:t>1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7D38A0" w:rsidRPr="007D38A0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9C1635">
        <w:rPr>
          <w:rFonts w:ascii="GHEA Grapalat" w:hAnsi="GHEA Grapalat"/>
          <w:sz w:val="20"/>
        </w:rPr>
        <w:t>НММЦ-ОЦПУ-</w:t>
      </w:r>
      <w:r w:rsidR="007D38A0">
        <w:rPr>
          <w:rFonts w:ascii="GHEA Grapalat" w:hAnsi="GHEA Grapalat"/>
          <w:sz w:val="20"/>
        </w:rPr>
        <w:t>2</w:t>
      </w:r>
      <w:r w:rsidR="007D38A0" w:rsidRPr="007D38A0">
        <w:rPr>
          <w:rFonts w:ascii="GHEA Grapalat" w:hAnsi="GHEA Grapalat"/>
          <w:sz w:val="20"/>
        </w:rPr>
        <w:t>1/12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7D38A0" w:rsidRPr="007D38A0">
        <w:rPr>
          <w:rFonts w:ascii="Sylfaen" w:hAnsi="Sylfaen"/>
          <w:sz w:val="20"/>
        </w:rPr>
        <w:t xml:space="preserve">услуг </w:t>
      </w:r>
      <w:r w:rsidR="007D38A0" w:rsidRPr="007D38A0">
        <w:rPr>
          <w:rFonts w:ascii="GHEA Grapalat" w:hAnsi="GHEA Grapalat"/>
          <w:sz w:val="20"/>
        </w:rPr>
        <w:t xml:space="preserve">телефонной связи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936A07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11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89"/>
        <w:gridCol w:w="823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39"/>
        <w:gridCol w:w="397"/>
        <w:gridCol w:w="16"/>
        <w:gridCol w:w="342"/>
        <w:gridCol w:w="177"/>
        <w:gridCol w:w="464"/>
        <w:gridCol w:w="187"/>
        <w:gridCol w:w="152"/>
        <w:gridCol w:w="265"/>
        <w:gridCol w:w="271"/>
        <w:gridCol w:w="36"/>
        <w:gridCol w:w="162"/>
        <w:gridCol w:w="39"/>
        <w:gridCol w:w="311"/>
        <w:gridCol w:w="391"/>
        <w:gridCol w:w="137"/>
        <w:gridCol w:w="31"/>
        <w:gridCol w:w="186"/>
        <w:gridCol w:w="35"/>
        <w:gridCol w:w="210"/>
        <w:gridCol w:w="122"/>
        <w:gridCol w:w="607"/>
        <w:gridCol w:w="142"/>
        <w:gridCol w:w="151"/>
        <w:gridCol w:w="793"/>
      </w:tblGrid>
      <w:tr w:rsidR="005461BC" w:rsidRPr="00395B6E" w:rsidTr="00F60E52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8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60E52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60E52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60E52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7D38A0" w:rsidRPr="00395B6E" w:rsidRDefault="007D38A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6527E5" w:rsidRDefault="007D38A0" w:rsidP="00B171D9">
            <w:pPr>
              <w:pStyle w:val="20"/>
              <w:widowControl w:val="0"/>
              <w:autoSpaceDE w:val="0"/>
              <w:autoSpaceDN w:val="0"/>
              <w:adjustRightInd w:val="0"/>
              <w:ind w:firstLine="0"/>
              <w:rPr>
                <w:rFonts w:ascii="Sylfaen" w:hAnsi="Sylfaen" w:cs="Sylfaen"/>
                <w:sz w:val="16"/>
                <w:szCs w:val="16"/>
                <w:u w:val="single"/>
              </w:rPr>
            </w:pPr>
            <w:r w:rsidRPr="00213822">
              <w:rPr>
                <w:rFonts w:ascii="Arial Unicode" w:hAnsi="Arial Unicode" w:cs="Arial Unicode"/>
                <w:sz w:val="18"/>
                <w:szCs w:val="18"/>
              </w:rPr>
              <w:t>услуг</w:t>
            </w:r>
            <w:r w:rsidRPr="002F6AE4">
              <w:rPr>
                <w:rFonts w:ascii="Arial Unicode" w:hAnsi="Arial Unicode" w:cs="Arial Unicode"/>
                <w:sz w:val="18"/>
                <w:szCs w:val="18"/>
              </w:rPr>
              <w:t>и</w:t>
            </w:r>
            <w:r w:rsidRPr="00443521">
              <w:rPr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ED00A6">
              <w:rPr>
                <w:rFonts w:ascii="Arial Unicode" w:hAnsi="Arial Unicode" w:cs="Arial Unicode"/>
                <w:sz w:val="18"/>
                <w:szCs w:val="18"/>
              </w:rPr>
              <w:t xml:space="preserve">по предоставлению </w:t>
            </w:r>
            <w:r w:rsidRPr="006527E5">
              <w:rPr>
                <w:rFonts w:ascii="Arial Unicode" w:hAnsi="Arial Unicode" w:cs="Arial Unicode"/>
                <w:sz w:val="18"/>
                <w:szCs w:val="18"/>
              </w:rPr>
              <w:t>телефонной связи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936A07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936A07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936A07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936A07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936A07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3 500 000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051E9" w:rsidRDefault="007D38A0" w:rsidP="007D38A0">
            <w:pPr>
              <w:jc w:val="center"/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</w:pPr>
            <w:r w:rsidRPr="003051E9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t>Поставщик должен предоставить стационарные телефонные номера, предоставляемые географически фиксированной кабельной версией плана нумерации Республики Армения, и должен предоставлять им исходящие звонки в режиме реального времени в любое место назначения в РА и за рубежом (фиксированная сеть, мобильная сеть). Клиенту должно быть предоставлено от 40 до 50 телефонных номеров, причем необх</w:t>
            </w:r>
            <w:r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t>одим</w:t>
            </w:r>
            <w:r w:rsidRPr="003051E9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t>ое количество</w:t>
            </w:r>
            <w:r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t xml:space="preserve"> определяет Клиент</w:t>
            </w:r>
            <w:r w:rsidRPr="003051E9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t>.</w:t>
            </w:r>
          </w:p>
          <w:p w:rsidR="007D38A0" w:rsidRPr="00250914" w:rsidRDefault="007D38A0" w:rsidP="007D38A0">
            <w:pPr>
              <w:jc w:val="center"/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</w:pPr>
            <w:r w:rsidRPr="003051E9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t>Исполнитель обязуется защищать конфиденциальность разговоров и содержания других передач и не должен записывать или хранить такие данные, за исключением случаев, предусмотренных законом или постановлением суда.</w:t>
            </w:r>
          </w:p>
          <w:p w:rsidR="007D38A0" w:rsidRPr="00395B6E" w:rsidRDefault="007D38A0" w:rsidP="007D38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t xml:space="preserve">Предоставление услуг осуществляется в соответствии с требованиями 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lastRenderedPageBreak/>
              <w:t>Закона РА об электронной связи.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Исполнитель обязуется, по желанию Заказчика, предоставить следующие возможности: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- блокировка номера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- блокировать исходящие звонки в определенных направлениях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- переадресация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- представление номера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- обеспечение трехсторонней связи / конференции / общения.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Поставщик может также предоставлять другие услуги, предлагаемые в базовых пакетах, по согласованию с Клиентом.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051E9" w:rsidRDefault="007D38A0" w:rsidP="007D38A0">
            <w:pPr>
              <w:jc w:val="center"/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</w:pPr>
            <w:r w:rsidRPr="003051E9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lastRenderedPageBreak/>
              <w:t>Поставщик должен предоставить стационарные телефонные номера, предоставляемые географически фиксированной кабельной версией плана нумерации Республики Армения, и должен предоставлять им исходящие звонки в режиме реального времени в любое место назначения в РА и за рубежом (фиксированная сеть, мобильная сеть). Клиенту должно быть предоставлено от 40 до 50 телефонных номеров, причем необх</w:t>
            </w:r>
            <w:r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t>одим</w:t>
            </w:r>
            <w:r w:rsidRPr="003051E9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t>ое количество</w:t>
            </w:r>
            <w:r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t xml:space="preserve"> определяет Клиент</w:t>
            </w:r>
            <w:r w:rsidRPr="003051E9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t>.</w:t>
            </w:r>
          </w:p>
          <w:p w:rsidR="007D38A0" w:rsidRPr="00250914" w:rsidRDefault="007D38A0" w:rsidP="007D38A0">
            <w:pPr>
              <w:jc w:val="center"/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</w:pPr>
            <w:r w:rsidRPr="003051E9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t>Исполнитель обязуется защищать конфиденциальность разговоров и содержания других передач и не должен записывать или хранить такие данные, за исключением случаев, предусмотренных законом или постановлением суда.</w:t>
            </w:r>
          </w:p>
          <w:p w:rsidR="007D38A0" w:rsidRPr="007D38A0" w:rsidRDefault="007D38A0" w:rsidP="007D38A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t xml:space="preserve">Предоставление услуг осуществляется в соответствии с требованиями 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lastRenderedPageBreak/>
              <w:t>Закона РА об электронной связи.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Исполнитель обязуется, по желанию Заказчика, предоставить следующие возможности: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- блокировка номера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- блокировать исходящие звонки в определенных направлениях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- переадресация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- представление номера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- обеспечение трехсторонней связи / конференции / общения.</w:t>
            </w:r>
            <w:r w:rsidRPr="00250914">
              <w:rPr>
                <w:rStyle w:val="tlid-translationtranslation"/>
                <w:rFonts w:ascii="Arial Unicode" w:hAnsi="Arial Unicode" w:cs="Arial Unicode"/>
                <w:sz w:val="16"/>
                <w:szCs w:val="16"/>
              </w:rPr>
              <w:br/>
              <w:t>Поставщик может также предоставлять другие услуги, предлагаемые в базовых пакетах, по согласованию с Клиентом.</w:t>
            </w:r>
          </w:p>
        </w:tc>
      </w:tr>
      <w:tr w:rsidR="007D38A0" w:rsidRPr="00395B6E" w:rsidTr="00F60E5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38A0" w:rsidRPr="00395B6E" w:rsidTr="00F60E52">
        <w:trPr>
          <w:trHeight w:val="169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7D38A0" w:rsidRPr="00395B6E" w:rsidRDefault="007D38A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rPr>
          <w:trHeight w:val="137"/>
          <w:jc w:val="center"/>
        </w:trPr>
        <w:tc>
          <w:tcPr>
            <w:tcW w:w="414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7D38A0" w:rsidRPr="00395B6E" w:rsidTr="00F60E52">
        <w:trPr>
          <w:trHeight w:val="196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7D38A0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8A0" w:rsidRPr="00395B6E" w:rsidRDefault="007D38A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D38A0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38A0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38A0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38A0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5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D38A0" w:rsidRPr="007D6C8C" w:rsidRDefault="003F1C72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="007D38A0" w:rsidRPr="007D6C8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7D38A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7D38A0" w:rsidRPr="007D6C8C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7D38A0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7D6C8C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7D38A0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7D6C8C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7D38A0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D38A0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462722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462722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D38A0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462722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462722" w:rsidRDefault="007D38A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D38A0" w:rsidRPr="00395B6E" w:rsidTr="00F60E52">
        <w:trPr>
          <w:trHeight w:val="54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rPr>
          <w:trHeight w:val="40"/>
          <w:jc w:val="center"/>
        </w:trPr>
        <w:tc>
          <w:tcPr>
            <w:tcW w:w="1391" w:type="dxa"/>
            <w:gridSpan w:val="4"/>
            <w:vMerge w:val="restart"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7D38A0" w:rsidRPr="00395B6E" w:rsidRDefault="007D38A0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D38A0" w:rsidRPr="00395B6E" w:rsidTr="00F60E52">
        <w:trPr>
          <w:trHeight w:val="213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D38A0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D38A0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D38A0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7D38A0" w:rsidRPr="00395B6E" w:rsidRDefault="007D38A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95" w:type="dxa"/>
            <w:gridSpan w:val="41"/>
            <w:shd w:val="clear" w:color="auto" w:fill="auto"/>
            <w:vAlign w:val="center"/>
          </w:tcPr>
          <w:p w:rsidR="007D38A0" w:rsidRPr="00395B6E" w:rsidRDefault="007D38A0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F1C72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3F1C72" w:rsidRPr="00395B6E" w:rsidRDefault="003F1C7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3F1C72" w:rsidRPr="00E44C02" w:rsidRDefault="003F1C72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F4FA7">
              <w:rPr>
                <w:rFonts w:ascii="Arial Unicode" w:hAnsi="Arial Unicode" w:cs="Arial"/>
                <w:sz w:val="16"/>
                <w:szCs w:val="16"/>
              </w:rPr>
              <w:t>&lt;&lt;Веон Армения&gt;&gt;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F1C72" w:rsidRPr="006702B3" w:rsidRDefault="003F1C7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shd w:val="clear" w:color="auto" w:fill="auto"/>
            <w:vAlign w:val="center"/>
          </w:tcPr>
          <w:p w:rsidR="003F1C72" w:rsidRPr="00526563" w:rsidRDefault="003F1C72" w:rsidP="00B171D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916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666.67</w:t>
            </w:r>
          </w:p>
        </w:tc>
        <w:tc>
          <w:tcPr>
            <w:tcW w:w="1339" w:type="dxa"/>
            <w:gridSpan w:val="5"/>
            <w:shd w:val="clear" w:color="auto" w:fill="auto"/>
            <w:vAlign w:val="center"/>
          </w:tcPr>
          <w:p w:rsidR="003F1C72" w:rsidRPr="00526563" w:rsidRDefault="003F1C72" w:rsidP="00B171D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F1C72" w:rsidRPr="00526563" w:rsidRDefault="003F1C72" w:rsidP="00B171D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583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333.33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F1C72" w:rsidRPr="00526563" w:rsidRDefault="003F1C72" w:rsidP="00B171D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3F1C72" w:rsidRPr="00526563" w:rsidRDefault="003F1C72" w:rsidP="00B171D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500 000</w:t>
            </w:r>
          </w:p>
        </w:tc>
      </w:tr>
      <w:tr w:rsidR="007D38A0" w:rsidRPr="00395B6E" w:rsidTr="00F60E52">
        <w:trPr>
          <w:trHeight w:val="290"/>
          <w:jc w:val="center"/>
        </w:trPr>
        <w:tc>
          <w:tcPr>
            <w:tcW w:w="2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D38A0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7D38A0" w:rsidRPr="00185A4E" w:rsidRDefault="007D38A0" w:rsidP="001A1C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5A4E"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="001A1CBB" w:rsidRPr="001A1CBB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1A1CBB">
              <w:rPr>
                <w:rFonts w:ascii="GHEA Grapalat" w:hAnsi="GHEA Grapalat" w:cs="Sylfaen"/>
                <w:sz w:val="14"/>
                <w:szCs w:val="14"/>
              </w:rPr>
              <w:t>.11.20</w:t>
            </w:r>
            <w:r w:rsidR="001A1CBB" w:rsidRPr="001A1CBB"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Pr="00185A4E">
              <w:rPr>
                <w:rFonts w:ascii="GHEA Grapalat" w:hAnsi="GHEA Grapalat" w:cs="Sylfaen"/>
                <w:sz w:val="14"/>
                <w:szCs w:val="14"/>
              </w:rPr>
              <w:t>г. были</w:t>
            </w:r>
            <w:r w:rsidRPr="00185A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7D38A0" w:rsidRPr="00395B6E" w:rsidTr="00F60E52">
        <w:trPr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D38A0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D38A0" w:rsidRPr="00395B6E" w:rsidTr="00F60E52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D38A0" w:rsidRPr="00395B6E" w:rsidTr="00F60E52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 w:val="restart"/>
            <w:shd w:val="clear" w:color="auto" w:fill="auto"/>
            <w:vAlign w:val="center"/>
          </w:tcPr>
          <w:p w:rsidR="007D38A0" w:rsidRPr="00395B6E" w:rsidRDefault="007D38A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D38A0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rPr>
          <w:trHeight w:val="289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38A0" w:rsidRPr="00395B6E" w:rsidRDefault="007D38A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rPr>
          <w:trHeight w:val="346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1F61A6" w:rsidRDefault="001A1CBB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7D38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7D38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D38A0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 w:val="restart"/>
            <w:shd w:val="clear" w:color="auto" w:fill="auto"/>
            <w:vAlign w:val="center"/>
          </w:tcPr>
          <w:p w:rsidR="007D38A0" w:rsidRPr="00395B6E" w:rsidRDefault="007D38A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D38A0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38A0" w:rsidRPr="00395B6E" w:rsidRDefault="007D38A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1F61A6" w:rsidRDefault="007D38A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1F61A6" w:rsidRDefault="007D38A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</w:tr>
      <w:tr w:rsidR="007D38A0" w:rsidRPr="00395B6E" w:rsidTr="00F60E52">
        <w:trPr>
          <w:trHeight w:val="344"/>
          <w:jc w:val="center"/>
        </w:trPr>
        <w:tc>
          <w:tcPr>
            <w:tcW w:w="11186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D38A0" w:rsidRPr="001F61A6" w:rsidRDefault="007D38A0" w:rsidP="00797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1A1CBB" w:rsidRPr="001A1CBB"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4B014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797077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1A1CBB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1A1CBB" w:rsidRPr="001A1CBB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D38A0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1F61A6" w:rsidRDefault="007D38A0" w:rsidP="001A1CB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1A1CB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</w:t>
            </w:r>
            <w:r w:rsidR="001A1CB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D38A0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1F61A6" w:rsidRDefault="001A1CBB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7D38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7D38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D38A0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7D38A0" w:rsidRPr="0081107F" w:rsidRDefault="0081107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1107F">
              <w:rPr>
                <w:rFonts w:ascii="GHEA Grapalat" w:hAnsi="GHEA Grapalat" w:cs="Sylfaen"/>
                <w:b/>
                <w:sz w:val="14"/>
                <w:szCs w:val="14"/>
              </w:rPr>
              <w:t xml:space="preserve">16.11.2020г. </w:t>
            </w:r>
            <w:r w:rsidR="00EE0E5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у</w:t>
            </w:r>
            <w:r w:rsidRPr="0081107F">
              <w:rPr>
                <w:rFonts w:ascii="GHEA Grapalat" w:hAnsi="GHEA Grapalat" w:cs="Sylfaen"/>
                <w:b/>
                <w:sz w:val="14"/>
                <w:szCs w:val="14"/>
              </w:rPr>
              <w:t xml:space="preserve">частник представил </w:t>
            </w:r>
            <w:r w:rsidRPr="0081107F">
              <w:rPr>
                <w:rFonts w:ascii="Sylfaen" w:hAnsi="Sylfaen" w:cs="Sylfaen"/>
                <w:b/>
                <w:sz w:val="14"/>
                <w:szCs w:val="14"/>
              </w:rPr>
              <w:t>справку о переименовании компании.</w:t>
            </w:r>
          </w:p>
        </w:tc>
      </w:tr>
      <w:tr w:rsidR="007D38A0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9"/>
            <w:shd w:val="clear" w:color="auto" w:fill="auto"/>
            <w:vAlign w:val="center"/>
          </w:tcPr>
          <w:p w:rsidR="007D38A0" w:rsidRPr="00395B6E" w:rsidRDefault="007D38A0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D38A0" w:rsidRPr="00395B6E" w:rsidTr="00F60E52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D38A0" w:rsidRPr="00395B6E" w:rsidTr="00F60E52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D38A0" w:rsidRPr="00395B6E" w:rsidTr="00F60E52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D38A0" w:rsidRPr="00395B6E" w:rsidTr="00F60E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D38A0" w:rsidRPr="00F60E52" w:rsidRDefault="007D38A0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D38A0" w:rsidRPr="00F60E52" w:rsidRDefault="007D38A0" w:rsidP="001A1C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&lt;&lt;</w:t>
            </w:r>
            <w:r w:rsidR="001A1CBB">
              <w:rPr>
                <w:rFonts w:ascii="GHEA Grapalat" w:hAnsi="GHEA Grapalat"/>
                <w:sz w:val="16"/>
                <w:szCs w:val="16"/>
                <w:lang w:val="en-US"/>
              </w:rPr>
              <w:t>Телеком Армения</w:t>
            </w:r>
            <w:r w:rsidRPr="00F60E52">
              <w:rPr>
                <w:rFonts w:ascii="GHEA Grapalat" w:hAnsi="GHEA Grapalat"/>
                <w:sz w:val="16"/>
                <w:szCs w:val="16"/>
              </w:rPr>
              <w:t xml:space="preserve">.&gt;&gt; </w:t>
            </w:r>
            <w:r w:rsidR="001A1CBB">
              <w:rPr>
                <w:rFonts w:ascii="GHEA Grapalat" w:hAnsi="GHEA Grapalat"/>
                <w:sz w:val="16"/>
                <w:szCs w:val="16"/>
                <w:lang w:val="en-US"/>
              </w:rPr>
              <w:t>ЗА</w:t>
            </w:r>
            <w:r w:rsidRPr="00F60E52">
              <w:rPr>
                <w:rFonts w:ascii="GHEA Grapalat" w:hAnsi="GHEA Grapalat"/>
                <w:sz w:val="16"/>
                <w:szCs w:val="16"/>
              </w:rPr>
              <w:t>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D38A0" w:rsidRPr="00797077" w:rsidRDefault="007D38A0" w:rsidP="001A1C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НММЦ-ОЦПУ-</w:t>
            </w:r>
            <w:r w:rsidR="001A1CBB">
              <w:rPr>
                <w:rFonts w:ascii="GHEA Grapalat" w:hAnsi="GHEA Grapalat"/>
                <w:sz w:val="16"/>
                <w:szCs w:val="16"/>
                <w:lang w:val="en-US"/>
              </w:rPr>
              <w:t>21/12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7D38A0" w:rsidRPr="00F60E52" w:rsidRDefault="001A1CBB" w:rsidP="0079707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</w:t>
            </w:r>
            <w:r w:rsidR="007D38A0">
              <w:rPr>
                <w:rFonts w:ascii="GHEA Grapalat" w:hAnsi="GHEA Grapalat" w:cs="Sylfaen"/>
                <w:sz w:val="16"/>
                <w:szCs w:val="16"/>
                <w:lang w:val="en-US"/>
              </w:rPr>
              <w:t>.11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.2020</w:t>
            </w:r>
            <w:r w:rsidR="007D38A0"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7D38A0" w:rsidRPr="00F60E52" w:rsidRDefault="001A1CBB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31.12.2021</w:t>
            </w:r>
            <w:r w:rsidR="007D38A0"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D38A0" w:rsidRPr="00F60E52" w:rsidRDefault="007D38A0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D38A0" w:rsidRPr="00F60E52" w:rsidRDefault="007D38A0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7D38A0" w:rsidRPr="00F60E52" w:rsidRDefault="001A1CBB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3 5</w:t>
            </w:r>
            <w:r w:rsidR="007D38A0">
              <w:rPr>
                <w:rFonts w:ascii="GHEA Grapalat" w:hAnsi="GHEA Grapalat" w:cs="Sylfaen"/>
                <w:sz w:val="16"/>
                <w:szCs w:val="16"/>
                <w:lang w:val="en-US"/>
              </w:rPr>
              <w:t>00 000</w:t>
            </w:r>
          </w:p>
        </w:tc>
      </w:tr>
      <w:tr w:rsidR="007D38A0" w:rsidRPr="00395B6E" w:rsidTr="00F60E52">
        <w:trPr>
          <w:trHeight w:val="150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D38A0" w:rsidRPr="00395B6E" w:rsidTr="00F60E52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1107F" w:rsidRPr="00395B6E" w:rsidTr="00F60E52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07F" w:rsidRPr="00F60E52" w:rsidRDefault="0081107F" w:rsidP="00B171D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07F" w:rsidRPr="00F60E52" w:rsidRDefault="0081107F" w:rsidP="00B171D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Телеком Армения</w:t>
            </w:r>
            <w:r w:rsidRPr="00F60E52">
              <w:rPr>
                <w:rFonts w:ascii="GHEA Grapalat" w:hAnsi="GHEA Grapalat"/>
                <w:sz w:val="16"/>
                <w:szCs w:val="16"/>
              </w:rPr>
              <w:t xml:space="preserve">.&gt;&gt;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ЗА</w:t>
            </w:r>
            <w:r w:rsidRPr="00F60E52">
              <w:rPr>
                <w:rFonts w:ascii="GHEA Grapalat" w:hAnsi="GHEA Grapalat"/>
                <w:sz w:val="16"/>
                <w:szCs w:val="16"/>
              </w:rPr>
              <w:t>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07F" w:rsidRDefault="0081107F" w:rsidP="007B5608">
            <w:pPr>
              <w:widowControl w:val="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EF4FA7">
              <w:rPr>
                <w:rFonts w:ascii="Arial Unicode" w:hAnsi="Arial Unicode" w:cs="Arial"/>
                <w:sz w:val="16"/>
                <w:szCs w:val="16"/>
              </w:rPr>
              <w:t xml:space="preserve">г. Ереван, Азатутяана 24/1, </w:t>
            </w: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    тел. 010-700-700,</w:t>
            </w:r>
          </w:p>
          <w:p w:rsidR="0081107F" w:rsidRPr="003E5AC6" w:rsidRDefault="0081107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F4FA7">
              <w:rPr>
                <w:rFonts w:ascii="Arial Unicode" w:hAnsi="Arial Unicode" w:cs="Arial"/>
                <w:sz w:val="16"/>
                <w:szCs w:val="16"/>
                <w:lang w:val="hy-AM"/>
              </w:rPr>
              <w:t>091-79-99-07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07F" w:rsidRPr="00F77D0B" w:rsidRDefault="0081107F" w:rsidP="00B171D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hyperlink r:id="rId8" w:history="1">
              <w:r w:rsidRPr="0077731E">
                <w:rPr>
                  <w:rStyle w:val="af"/>
                  <w:rFonts w:eastAsia="Arial Unicode MS" w:cs="Sylfaen"/>
                  <w:sz w:val="14"/>
                  <w:szCs w:val="14"/>
                </w:rPr>
                <w:t>corp_tender@beeline.am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07F" w:rsidRPr="00F77D0B" w:rsidRDefault="0081107F" w:rsidP="00B171D9">
            <w:pPr>
              <w:widowControl w:val="0"/>
              <w:spacing w:line="200" w:lineRule="exact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F77D0B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հ/հ 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163004038879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107F" w:rsidRPr="00F77D0B" w:rsidRDefault="0081107F" w:rsidP="00B171D9">
            <w:pPr>
              <w:widowControl w:val="0"/>
              <w:spacing w:line="200" w:lineRule="exact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F77D0B">
              <w:rPr>
                <w:rFonts w:ascii="Arial Unicode" w:eastAsia="Arial Unicode MS" w:hAnsi="Arial Unicode" w:cs="Sylfaen"/>
                <w:sz w:val="14"/>
                <w:szCs w:val="14"/>
              </w:rPr>
              <w:t>02500052</w:t>
            </w:r>
          </w:p>
        </w:tc>
      </w:tr>
      <w:tr w:rsidR="007D38A0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7D38A0" w:rsidRPr="00395B6E" w:rsidRDefault="007D38A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D38A0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7D38A0" w:rsidRPr="00395B6E" w:rsidRDefault="007D38A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rPr>
          <w:trHeight w:val="475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38A0" w:rsidRPr="00395B6E" w:rsidRDefault="007D38A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7D38A0" w:rsidRPr="006D7D3E" w:rsidRDefault="007D38A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7D38A0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D38A0" w:rsidRPr="00395B6E" w:rsidRDefault="007D38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6D7D3E" w:rsidRDefault="007D38A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7D38A0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38A0" w:rsidRPr="00395B6E" w:rsidRDefault="007D38A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6D7D3E" w:rsidRDefault="007D38A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7D38A0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7D38A0" w:rsidRPr="00395B6E" w:rsidRDefault="007D38A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8110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Pr="006702B3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  <w:r w:rsidR="0081107F" w:rsidRPr="0081107F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D38A0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7D38A0" w:rsidRPr="00395B6E" w:rsidRDefault="007D38A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38A0" w:rsidRPr="00395B6E" w:rsidTr="00F60E52">
        <w:trPr>
          <w:trHeight w:val="227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7D38A0" w:rsidRPr="00395B6E" w:rsidRDefault="007D38A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D38A0" w:rsidRPr="00395B6E" w:rsidTr="00F60E52">
        <w:trPr>
          <w:trHeight w:val="47"/>
          <w:jc w:val="center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8A0" w:rsidRPr="00395B6E" w:rsidRDefault="007D38A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D38A0" w:rsidRPr="007D38A0" w:rsidTr="00F60E52">
        <w:trPr>
          <w:trHeight w:val="47"/>
          <w:jc w:val="center"/>
        </w:trPr>
        <w:tc>
          <w:tcPr>
            <w:tcW w:w="3106" w:type="dxa"/>
            <w:gridSpan w:val="10"/>
            <w:shd w:val="clear" w:color="auto" w:fill="auto"/>
            <w:vAlign w:val="center"/>
          </w:tcPr>
          <w:p w:rsidR="007D38A0" w:rsidRPr="006D7D3E" w:rsidRDefault="007D38A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7D38A0" w:rsidRPr="00371C49" w:rsidRDefault="007D38A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7D38A0" w:rsidRPr="00371C49" w:rsidRDefault="007D38A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p w:rsidR="00613058" w:rsidRPr="008503C1" w:rsidRDefault="00613058" w:rsidP="00371C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C61946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06F" w:rsidRDefault="00CB106F">
      <w:r>
        <w:separator/>
      </w:r>
    </w:p>
  </w:endnote>
  <w:endnote w:type="continuationSeparator" w:id="0">
    <w:p w:rsidR="00CB106F" w:rsidRDefault="00CB1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75655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75655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E0E58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06F" w:rsidRDefault="00CB106F">
      <w:r>
        <w:separator/>
      </w:r>
    </w:p>
  </w:footnote>
  <w:footnote w:type="continuationSeparator" w:id="0">
    <w:p w:rsidR="00CB106F" w:rsidRDefault="00CB106F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38A0" w:rsidRPr="004C584B" w:rsidRDefault="007D38A0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38A0" w:rsidRPr="004C584B" w:rsidRDefault="007D38A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7D38A0" w:rsidRPr="004C584B" w:rsidRDefault="007D38A0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7D38A0" w:rsidRPr="004C584B" w:rsidRDefault="007D38A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7D38A0" w:rsidRPr="004C584B" w:rsidRDefault="007D38A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7D38A0" w:rsidRPr="004C584B" w:rsidRDefault="007D38A0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7D38A0" w:rsidRPr="004C584B" w:rsidRDefault="007D38A0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7D38A0" w:rsidRPr="004C584B" w:rsidRDefault="007D38A0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6592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5A4E"/>
    <w:rsid w:val="001860C6"/>
    <w:rsid w:val="00186EDC"/>
    <w:rsid w:val="0019719D"/>
    <w:rsid w:val="001A1CBB"/>
    <w:rsid w:val="001A2642"/>
    <w:rsid w:val="001A49EB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1F61A6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977BC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956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5AC6"/>
    <w:rsid w:val="003F1C72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145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2B3"/>
    <w:rsid w:val="00673895"/>
    <w:rsid w:val="00683E3A"/>
    <w:rsid w:val="006840B6"/>
    <w:rsid w:val="00686425"/>
    <w:rsid w:val="00692C23"/>
    <w:rsid w:val="00694204"/>
    <w:rsid w:val="0069423E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7509"/>
    <w:rsid w:val="00703FCB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1"/>
    <w:rsid w:val="0075655D"/>
    <w:rsid w:val="00760A23"/>
    <w:rsid w:val="00760AA2"/>
    <w:rsid w:val="00765F01"/>
    <w:rsid w:val="0077382B"/>
    <w:rsid w:val="007868A4"/>
    <w:rsid w:val="00797077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38A0"/>
    <w:rsid w:val="007D6C8C"/>
    <w:rsid w:val="007F0193"/>
    <w:rsid w:val="0080439B"/>
    <w:rsid w:val="00804AB6"/>
    <w:rsid w:val="00805D1B"/>
    <w:rsid w:val="00806FF2"/>
    <w:rsid w:val="00807B1C"/>
    <w:rsid w:val="0081107F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18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A07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68B"/>
    <w:rsid w:val="009928F7"/>
    <w:rsid w:val="00992C08"/>
    <w:rsid w:val="0099697A"/>
    <w:rsid w:val="009A60C7"/>
    <w:rsid w:val="009B2E17"/>
    <w:rsid w:val="009B63BC"/>
    <w:rsid w:val="009B70F4"/>
    <w:rsid w:val="009B75F2"/>
    <w:rsid w:val="009C098A"/>
    <w:rsid w:val="009C1635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364A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06F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A2E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C02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1DC"/>
    <w:rsid w:val="00EC3FA0"/>
    <w:rsid w:val="00EC6FF1"/>
    <w:rsid w:val="00ED20BE"/>
    <w:rsid w:val="00ED33B0"/>
    <w:rsid w:val="00ED51CE"/>
    <w:rsid w:val="00ED7334"/>
    <w:rsid w:val="00ED7DDE"/>
    <w:rsid w:val="00EE0E58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E52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7D38A0"/>
    <w:rPr>
      <w:rFonts w:ascii="Arial LatArm" w:hAnsi="Arial LatArm"/>
      <w:sz w:val="24"/>
    </w:rPr>
  </w:style>
  <w:style w:type="character" w:customStyle="1" w:styleId="tlid-translationtranslation">
    <w:name w:val="tlid-translation translation"/>
    <w:basedOn w:val="a0"/>
    <w:uiPriority w:val="99"/>
    <w:rsid w:val="007D38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p_tender@beeline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29BEB-3E1F-40EB-AF2C-54F694E84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54</cp:revision>
  <cp:lastPrinted>2015-07-14T07:47:00Z</cp:lastPrinted>
  <dcterms:created xsi:type="dcterms:W3CDTF">2018-08-09T07:28:00Z</dcterms:created>
  <dcterms:modified xsi:type="dcterms:W3CDTF">2020-11-23T17:25:00Z</dcterms:modified>
</cp:coreProperties>
</file>